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DAE" w:rsidRPr="009C3DAE" w:rsidRDefault="009C3DAE" w:rsidP="009C3DA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sz w:val="21"/>
          <w:szCs w:val="21"/>
          <w:lang w:eastAsia="ru-RU"/>
        </w:rPr>
      </w:pPr>
      <w:r w:rsidRPr="009C3DAE">
        <w:rPr>
          <w:rFonts w:ascii="Tahoma" w:eastAsia="Times New Roman" w:hAnsi="Tahoma" w:cs="Tahoma"/>
          <w:b/>
          <w:sz w:val="21"/>
          <w:szCs w:val="21"/>
          <w:lang w:eastAsia="ru-RU"/>
        </w:rPr>
        <w:t>Извещение о проведении электронного аукциона для закупки №0124100005018000055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9C3DAE" w:rsidRPr="009C3DAE" w:rsidTr="009C3DAE">
        <w:tc>
          <w:tcPr>
            <w:tcW w:w="2000" w:type="pct"/>
            <w:vAlign w:val="center"/>
            <w:hideMark/>
          </w:tcPr>
          <w:p w:rsidR="009C3DAE" w:rsidRPr="009C3DAE" w:rsidRDefault="009C3DAE" w:rsidP="009C3DA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9C3DAE" w:rsidRPr="009C3DAE" w:rsidRDefault="009C3DAE" w:rsidP="009C3DA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9C3DAE" w:rsidRPr="009C3DAE" w:rsidTr="009C3DAE"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3DAE" w:rsidRPr="009C3DAE" w:rsidTr="009C3DAE"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0124100005018000055</w:t>
            </w:r>
          </w:p>
        </w:tc>
      </w:tr>
      <w:tr w:rsidR="009C3DAE" w:rsidRPr="009C3DAE" w:rsidTr="009C3DAE"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Предоставление доступа к сети Интернет для прокуратуры Архангельской области</w:t>
            </w:r>
          </w:p>
        </w:tc>
      </w:tr>
      <w:tr w:rsidR="009C3DAE" w:rsidRPr="009C3DAE" w:rsidTr="009C3DAE"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9C3DAE" w:rsidRPr="009C3DAE" w:rsidTr="009C3DAE"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АО «ЕЭТП»</w:t>
            </w:r>
            <w:bookmarkStart w:id="0" w:name="_GoBack"/>
            <w:bookmarkEnd w:id="0"/>
          </w:p>
        </w:tc>
      </w:tr>
      <w:tr w:rsidR="009C3DAE" w:rsidRPr="009C3DAE" w:rsidTr="009C3DAE"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http://roseltorg.ru</w:t>
            </w:r>
          </w:p>
        </w:tc>
      </w:tr>
      <w:tr w:rsidR="009C3DAE" w:rsidRPr="009C3DAE" w:rsidTr="009C3DAE"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Заказчик</w:t>
            </w:r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ПРОКУРАТУРА АРХАНГЕЛЬСКОЙ ОБЛАСТИ</w:t>
            </w:r>
          </w:p>
        </w:tc>
      </w:tr>
      <w:tr w:rsidR="009C3DAE" w:rsidRPr="009C3DAE" w:rsidTr="009C3DAE"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3DAE" w:rsidRPr="009C3DAE" w:rsidTr="009C3DAE"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ПРОКУРАТУРА АРХАНГЕЛЬСКОЙ ОБЛАСТИ</w:t>
            </w:r>
          </w:p>
        </w:tc>
      </w:tr>
      <w:tr w:rsidR="009C3DAE" w:rsidRPr="009C3DAE" w:rsidTr="009C3DAE"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Архангельск г, ПР-КТ НОВГОРОДСКИЙ, 15</w:t>
            </w:r>
          </w:p>
        </w:tc>
      </w:tr>
      <w:tr w:rsidR="009C3DAE" w:rsidRPr="009C3DAE" w:rsidTr="009C3DAE"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Архангельск г, ПР-КТ НОВГОРОДСКИЙ, 15</w:t>
            </w:r>
          </w:p>
        </w:tc>
      </w:tr>
      <w:tr w:rsidR="009C3DAE" w:rsidRPr="009C3DAE" w:rsidTr="009C3DAE"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Зернов Александр Михайлович</w:t>
            </w:r>
          </w:p>
        </w:tc>
      </w:tr>
      <w:tr w:rsidR="009C3DAE" w:rsidRPr="009C3DAE" w:rsidTr="009C3DAE"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mto@arhoblprok.ru</w:t>
            </w:r>
          </w:p>
        </w:tc>
      </w:tr>
      <w:tr w:rsidR="009C3DAE" w:rsidRPr="009C3DAE" w:rsidTr="009C3DAE"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7-8182-410181</w:t>
            </w:r>
          </w:p>
        </w:tc>
      </w:tr>
      <w:tr w:rsidR="009C3DAE" w:rsidRPr="009C3DAE" w:rsidTr="009C3DAE"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7-8182-410182</w:t>
            </w:r>
          </w:p>
        </w:tc>
      </w:tr>
      <w:tr w:rsidR="009C3DAE" w:rsidRPr="009C3DAE" w:rsidTr="009C3DAE"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9C3DAE" w:rsidRPr="009C3DAE" w:rsidTr="009C3DAE"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3DAE" w:rsidRPr="009C3DAE" w:rsidTr="009C3DAE"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9C3DAE" w:rsidRPr="009C3DAE" w:rsidTr="009C3DAE"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29.03.2018 10:00</w:t>
            </w:r>
          </w:p>
        </w:tc>
      </w:tr>
      <w:tr w:rsidR="009C3DAE" w:rsidRPr="009C3DAE" w:rsidTr="009C3DAE"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Заявки на участие в электронном аукционе подаются оператору электронной площадки. </w:t>
            </w:r>
          </w:p>
        </w:tc>
      </w:tr>
      <w:tr w:rsidR="009C3DAE" w:rsidRPr="009C3DAE" w:rsidTr="009C3DAE"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Заявки на участие в электронном аукционе подаются оператору электронной площадки в порядке, определенном оператором электронной площадки, информация о котором размещена на сайте оператора электронной площадки в информационно-телекоммуникационной сети «Интернет». </w:t>
            </w:r>
          </w:p>
        </w:tc>
      </w:tr>
      <w:tr w:rsidR="009C3DAE" w:rsidRPr="009C3DAE" w:rsidTr="009C3DAE"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30.03.2018</w:t>
            </w:r>
          </w:p>
        </w:tc>
      </w:tr>
      <w:tr w:rsidR="009C3DAE" w:rsidRPr="009C3DAE" w:rsidTr="009C3DAE"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02.04.2018</w:t>
            </w:r>
          </w:p>
        </w:tc>
      </w:tr>
      <w:tr w:rsidR="009C3DAE" w:rsidRPr="009C3DAE" w:rsidTr="009C3DAE"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9C3DAE" w:rsidRPr="009C3DAE" w:rsidTr="009C3DAE"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3DAE" w:rsidRPr="009C3DAE" w:rsidTr="009C3DAE"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104508.25 Российский рубль</w:t>
            </w:r>
          </w:p>
        </w:tc>
      </w:tr>
      <w:tr w:rsidR="009C3DAE" w:rsidRPr="009C3DAE" w:rsidTr="009C3DAE"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0012860918000000118</w:t>
            </w:r>
          </w:p>
        </w:tc>
      </w:tr>
      <w:tr w:rsidR="009C3DAE" w:rsidRPr="009C3DAE" w:rsidTr="009C3DAE"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принимаемого бюджетного </w:t>
            </w:r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обязательства</w:t>
            </w:r>
          </w:p>
        </w:tc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13.03.2018</w:t>
            </w:r>
          </w:p>
        </w:tc>
      </w:tr>
      <w:tr w:rsidR="009C3DAE" w:rsidRPr="009C3DAE" w:rsidTr="009C3DAE"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Средства федерального бюджета</w:t>
            </w:r>
          </w:p>
        </w:tc>
      </w:tr>
      <w:tr w:rsidR="009C3DAE" w:rsidRPr="009C3DAE" w:rsidTr="009C3DAE"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181290105268929010100100320386110242</w:t>
            </w:r>
          </w:p>
        </w:tc>
      </w:tr>
      <w:tr w:rsidR="009C3DAE" w:rsidRPr="009C3DAE" w:rsidTr="009C3DAE"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Архангельская </w:t>
            </w:r>
            <w:proofErr w:type="spellStart"/>
            <w:proofErr w:type="gramStart"/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Российская Федерация, Архангельская </w:t>
            </w:r>
            <w:proofErr w:type="spellStart"/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Адреса оказания услуги указаны в разделе II "Сведения об услугах, на оказание которых осуществляется закупка, и об условиях контракта" документации об аукционе в электронной форме </w:t>
            </w:r>
          </w:p>
        </w:tc>
      </w:tr>
      <w:tr w:rsidR="009C3DAE" w:rsidRPr="009C3DAE" w:rsidTr="009C3DAE"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Оказание услуг производится </w:t>
            </w:r>
            <w:proofErr w:type="gramStart"/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 даты заключения</w:t>
            </w:r>
            <w:proofErr w:type="gramEnd"/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контракта по 30.06.2018</w:t>
            </w:r>
          </w:p>
        </w:tc>
      </w:tr>
      <w:tr w:rsidR="009C3DAE" w:rsidRPr="009C3DAE" w:rsidTr="009C3DAE">
        <w:tc>
          <w:tcPr>
            <w:tcW w:w="0" w:type="auto"/>
            <w:gridSpan w:val="2"/>
            <w:vAlign w:val="center"/>
            <w:hideMark/>
          </w:tcPr>
          <w:p w:rsidR="009C3DAE" w:rsidRPr="009C3DAE" w:rsidRDefault="009C3DAE" w:rsidP="009C3D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</w:tr>
      <w:tr w:rsidR="009C3DAE" w:rsidRPr="009C3DAE" w:rsidTr="009C3DAE">
        <w:tc>
          <w:tcPr>
            <w:tcW w:w="0" w:type="auto"/>
            <w:gridSpan w:val="2"/>
            <w:vAlign w:val="center"/>
            <w:hideMark/>
          </w:tcPr>
          <w:p w:rsidR="009C3DAE" w:rsidRPr="009C3DAE" w:rsidRDefault="009C3DAE" w:rsidP="009C3DAE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Российский рубль</w:t>
            </w:r>
          </w:p>
        </w:tc>
      </w:tr>
      <w:tr w:rsidR="009C3DAE" w:rsidRPr="009C3DAE" w:rsidTr="009C3DAE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4"/>
              <w:gridCol w:w="899"/>
              <w:gridCol w:w="1294"/>
              <w:gridCol w:w="1294"/>
              <w:gridCol w:w="1294"/>
              <w:gridCol w:w="874"/>
              <w:gridCol w:w="943"/>
              <w:gridCol w:w="721"/>
              <w:gridCol w:w="842"/>
            </w:tblGrid>
            <w:tr w:rsidR="009C3DAE" w:rsidRPr="009C3DAE">
              <w:tc>
                <w:tcPr>
                  <w:tcW w:w="0" w:type="auto"/>
                  <w:vMerge w:val="restart"/>
                  <w:vAlign w:val="center"/>
                  <w:hideMark/>
                </w:tcPr>
                <w:p w:rsidR="009C3DAE" w:rsidRPr="009C3DAE" w:rsidRDefault="009C3DAE" w:rsidP="009C3DA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9C3DA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C3DAE" w:rsidRPr="009C3DAE" w:rsidRDefault="009C3DAE" w:rsidP="009C3DA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9C3DA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Код позиции КТРУ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C3DAE" w:rsidRPr="009C3DAE" w:rsidRDefault="009C3DAE" w:rsidP="009C3DA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9C3DA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C3DAE" w:rsidRPr="009C3DAE" w:rsidRDefault="009C3DAE" w:rsidP="009C3DA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9C3DA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C3DAE" w:rsidRPr="009C3DAE" w:rsidRDefault="009C3DAE" w:rsidP="009C3DA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9C3DA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C3DAE" w:rsidRPr="009C3DAE" w:rsidRDefault="009C3DAE" w:rsidP="009C3DA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9C3DA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9C3DA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9C3DA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9C3DA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9C3DA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C3DAE" w:rsidRPr="009C3DAE" w:rsidRDefault="009C3DAE" w:rsidP="009C3DA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9C3DA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9C3DAE" w:rsidRPr="009C3DAE">
              <w:tc>
                <w:tcPr>
                  <w:tcW w:w="0" w:type="auto"/>
                  <w:vMerge/>
                  <w:vAlign w:val="center"/>
                  <w:hideMark/>
                </w:tcPr>
                <w:p w:rsidR="009C3DAE" w:rsidRPr="009C3DAE" w:rsidRDefault="009C3DAE" w:rsidP="009C3DA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C3DAE" w:rsidRPr="009C3DAE" w:rsidRDefault="009C3DAE" w:rsidP="009C3DA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3DAE" w:rsidRPr="009C3DAE" w:rsidRDefault="009C3DAE" w:rsidP="009C3DA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9C3DA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3DAE" w:rsidRPr="009C3DAE" w:rsidRDefault="009C3DAE" w:rsidP="009C3DA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9C3DA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3DAE" w:rsidRPr="009C3DAE" w:rsidRDefault="009C3DAE" w:rsidP="009C3DA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9C3DA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C3DAE" w:rsidRPr="009C3DAE" w:rsidRDefault="009C3DAE" w:rsidP="009C3DA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C3DAE" w:rsidRPr="009C3DAE" w:rsidRDefault="009C3DAE" w:rsidP="009C3DA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C3DAE" w:rsidRPr="009C3DAE" w:rsidRDefault="009C3DAE" w:rsidP="009C3DA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C3DAE" w:rsidRPr="009C3DAE" w:rsidRDefault="009C3DAE" w:rsidP="009C3DA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C3DAE" w:rsidRPr="009C3DAE">
              <w:tc>
                <w:tcPr>
                  <w:tcW w:w="0" w:type="auto"/>
                  <w:vAlign w:val="center"/>
                  <w:hideMark/>
                </w:tcPr>
                <w:p w:rsidR="009C3DAE" w:rsidRPr="009C3DAE" w:rsidRDefault="009C3DAE" w:rsidP="009C3DA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C3DA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Предоставление доступа к сети Интернет для прокуратуры Архангельской области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3DAE" w:rsidRPr="009C3DAE" w:rsidRDefault="009C3DAE" w:rsidP="009C3DA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C3DA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61.10.43.000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82"/>
                  </w:tblGrid>
                  <w:tr w:rsidR="009C3DAE" w:rsidRPr="009C3DAE">
                    <w:tc>
                      <w:tcPr>
                        <w:tcW w:w="0" w:type="auto"/>
                        <w:vAlign w:val="center"/>
                        <w:hideMark/>
                      </w:tcPr>
                      <w:p w:rsidR="009C3DAE" w:rsidRPr="009C3DAE" w:rsidRDefault="009C3DAE" w:rsidP="009C3DA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9C3DAE" w:rsidRPr="009C3DAE" w:rsidRDefault="009C3DAE" w:rsidP="009C3DA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3DAE" w:rsidRPr="009C3DAE" w:rsidRDefault="009C3DAE" w:rsidP="009C3DA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C3DA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УСЛ </w:t>
                  </w:r>
                  <w:proofErr w:type="gramStart"/>
                  <w:r w:rsidRPr="009C3DA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C3DAE" w:rsidRPr="009C3DAE" w:rsidRDefault="009C3DAE" w:rsidP="009C3DA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C3DA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3DAE" w:rsidRPr="009C3DAE" w:rsidRDefault="009C3DAE" w:rsidP="009C3DA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C3DA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104508.25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3DAE" w:rsidRPr="009C3DAE" w:rsidRDefault="009C3DAE" w:rsidP="009C3DA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C3DA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104508.25</w:t>
                  </w:r>
                </w:p>
              </w:tc>
            </w:tr>
          </w:tbl>
          <w:p w:rsidR="009C3DAE" w:rsidRPr="009C3DAE" w:rsidRDefault="009C3DAE" w:rsidP="009C3DA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C3DAE" w:rsidRPr="009C3DAE" w:rsidTr="009C3DAE">
        <w:tc>
          <w:tcPr>
            <w:tcW w:w="0" w:type="auto"/>
            <w:gridSpan w:val="2"/>
            <w:vAlign w:val="center"/>
            <w:hideMark/>
          </w:tcPr>
          <w:p w:rsidR="009C3DAE" w:rsidRPr="009C3DAE" w:rsidRDefault="009C3DAE" w:rsidP="009C3DAE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Итого: 104508.25</w:t>
            </w:r>
          </w:p>
        </w:tc>
      </w:tr>
      <w:tr w:rsidR="009C3DAE" w:rsidRPr="009C3DAE" w:rsidTr="009C3DAE"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3DAE" w:rsidRPr="009C3DAE" w:rsidTr="009C3DAE"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9C3DAE" w:rsidRPr="009C3DAE" w:rsidTr="009C3DAE"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9C3DAE" w:rsidRPr="009C3DAE" w:rsidRDefault="009C3DAE" w:rsidP="009C3D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 к требованию отсутствует</w:t>
            </w:r>
          </w:p>
          <w:p w:rsidR="009C3DAE" w:rsidRPr="009C3DAE" w:rsidRDefault="009C3DAE" w:rsidP="009C3D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9C3DAE" w:rsidRPr="009C3DAE" w:rsidRDefault="009C3DAE" w:rsidP="009C3D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9C3DAE" w:rsidRPr="009C3DAE" w:rsidTr="009C3DAE"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9C3DAE" w:rsidRPr="009C3DAE" w:rsidTr="009C3DAE"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3DAE" w:rsidRPr="009C3DAE" w:rsidTr="009C3DAE"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C3DAE" w:rsidRPr="009C3DAE" w:rsidTr="009C3DAE"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1045.08</w:t>
            </w:r>
          </w:p>
        </w:tc>
      </w:tr>
      <w:tr w:rsidR="009C3DAE" w:rsidRPr="009C3DAE" w:rsidTr="009C3DAE"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внесения денежных сре</w:t>
            </w:r>
            <w:proofErr w:type="gramStart"/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в к</w:t>
            </w:r>
            <w:proofErr w:type="gramEnd"/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 соответствии с документацией об аукционе в электронной форме </w:t>
            </w:r>
          </w:p>
        </w:tc>
      </w:tr>
      <w:tr w:rsidR="009C3DAE" w:rsidRPr="009C3DAE" w:rsidTr="009C3DAE"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пр</w:t>
            </w:r>
            <w:proofErr w:type="gramEnd"/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40302810800001000003</w:t>
            </w:r>
          </w:p>
          <w:p w:rsidR="009C3DAE" w:rsidRPr="009C3DAE" w:rsidRDefault="009C3DAE" w:rsidP="009C3D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05241286090</w:t>
            </w:r>
          </w:p>
          <w:p w:rsidR="009C3DAE" w:rsidRPr="009C3DAE" w:rsidRDefault="009C3DAE" w:rsidP="009C3D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041117001</w:t>
            </w:r>
          </w:p>
        </w:tc>
      </w:tr>
      <w:tr w:rsidR="009C3DAE" w:rsidRPr="009C3DAE" w:rsidTr="009C3DAE"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3DAE" w:rsidRPr="009C3DAE" w:rsidTr="009C3DAE"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C3DAE" w:rsidRPr="009C3DAE" w:rsidTr="009C3DAE"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5225.41</w:t>
            </w:r>
          </w:p>
        </w:tc>
      </w:tr>
      <w:tr w:rsidR="009C3DAE" w:rsidRPr="009C3DAE" w:rsidTr="009C3DAE"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 соответствии с документацией об аукционе в электронной форме </w:t>
            </w:r>
          </w:p>
        </w:tc>
      </w:tr>
      <w:tr w:rsidR="009C3DAE" w:rsidRPr="009C3DAE" w:rsidTr="009C3DAE"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40302810800001000003</w:t>
            </w:r>
          </w:p>
          <w:p w:rsidR="009C3DAE" w:rsidRPr="009C3DAE" w:rsidRDefault="009C3DAE" w:rsidP="009C3D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05241286090</w:t>
            </w:r>
          </w:p>
          <w:p w:rsidR="009C3DAE" w:rsidRPr="009C3DAE" w:rsidRDefault="009C3DAE" w:rsidP="009C3D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041117001</w:t>
            </w:r>
          </w:p>
        </w:tc>
      </w:tr>
      <w:tr w:rsidR="009C3DAE" w:rsidRPr="009C3DAE" w:rsidTr="009C3DAE"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9C3DAE" w:rsidRPr="009C3DAE" w:rsidTr="009C3DAE">
        <w:tc>
          <w:tcPr>
            <w:tcW w:w="0" w:type="auto"/>
            <w:gridSpan w:val="2"/>
            <w:vAlign w:val="center"/>
            <w:hideMark/>
          </w:tcPr>
          <w:p w:rsidR="009C3DAE" w:rsidRPr="009C3DAE" w:rsidRDefault="009C3DAE" w:rsidP="009C3D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9C3DAE" w:rsidRPr="009C3DAE" w:rsidTr="009C3DAE"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Аукционная документация 104508,25</w:t>
            </w:r>
          </w:p>
        </w:tc>
      </w:tr>
      <w:tr w:rsidR="009C3DAE" w:rsidRPr="009C3DAE" w:rsidTr="009C3DAE"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9C3DAE" w:rsidRPr="009C3DAE" w:rsidRDefault="009C3DAE" w:rsidP="009C3D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3DA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19.03.2018 16:21</w:t>
            </w:r>
          </w:p>
        </w:tc>
      </w:tr>
    </w:tbl>
    <w:p w:rsidR="00F70675" w:rsidRDefault="009C3DAE"/>
    <w:sectPr w:rsidR="00F70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B1A"/>
    <w:rsid w:val="002F4B1A"/>
    <w:rsid w:val="00770BCF"/>
    <w:rsid w:val="009C3DAE"/>
    <w:rsid w:val="00A5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3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9C3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9C3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9C3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9C3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9C3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3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9C3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9C3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9C3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9C3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9C3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6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90330">
          <w:marLeft w:val="0"/>
          <w:marRight w:val="0"/>
          <w:marTop w:val="168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0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8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0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57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918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Согласнова Олеся Викторовна</dc:creator>
  <cp:keywords/>
  <dc:description/>
  <cp:lastModifiedBy>Согласнова Олеся Викторовна</cp:lastModifiedBy>
  <cp:revision>2</cp:revision>
  <cp:lastPrinted>2018-03-19T13:23:00Z</cp:lastPrinted>
  <dcterms:created xsi:type="dcterms:W3CDTF">2018-03-19T13:22:00Z</dcterms:created>
  <dcterms:modified xsi:type="dcterms:W3CDTF">2018-03-19T13:23:00Z</dcterms:modified>
</cp:coreProperties>
</file>